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42" w:rsidRDefault="004B1242" w:rsidP="004B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24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 дополнительного образования детей</w:t>
      </w:r>
    </w:p>
    <w:p w:rsidR="004B1242" w:rsidRDefault="004B1242" w:rsidP="004B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Детско-юношеская спортивная школа № 18 городского округа Самара</w:t>
      </w:r>
    </w:p>
    <w:p w:rsidR="004B1242" w:rsidRDefault="004B1242" w:rsidP="004B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(МБОУ  ДОД   ДЮСШ  № 18   г. о. Самара)</w:t>
      </w:r>
    </w:p>
    <w:p w:rsidR="004B1242" w:rsidRPr="004B1242" w:rsidRDefault="004B1242" w:rsidP="004B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1242" w:rsidRP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3DB" w:rsidRDefault="00C123DB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3DB" w:rsidRDefault="00C123DB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/>
          <w:sz w:val="96"/>
          <w:szCs w:val="96"/>
        </w:rPr>
        <w:t>ПОЛОЖЕНИЕ</w:t>
      </w:r>
    </w:p>
    <w:p w:rsidR="004B1242" w:rsidRPr="0079329F" w:rsidRDefault="002B6EC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об экспертной</w:t>
      </w:r>
      <w:r w:rsidR="004B1242" w:rsidRPr="0079329F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комиссии </w:t>
      </w:r>
    </w:p>
    <w:p w:rsidR="004B1242" w:rsidRPr="00877621" w:rsidRDefault="004B1242" w:rsidP="008776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по распределению</w:t>
      </w:r>
      <w:r w:rsidR="007932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4B1242">
        <w:rPr>
          <w:rFonts w:ascii="Times New Roman" w:hAnsi="Times New Roman" w:cs="Times New Roman"/>
          <w:b/>
          <w:bCs/>
          <w:color w:val="000000"/>
          <w:sz w:val="48"/>
          <w:szCs w:val="48"/>
        </w:rPr>
        <w:t>стимулирующих выплат</w:t>
      </w: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Pr="00877621" w:rsidRDefault="00877621" w:rsidP="003A505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77621">
        <w:rPr>
          <w:rFonts w:ascii="Times New Roman" w:hAnsi="Times New Roman" w:cs="Times New Roman"/>
          <w:bCs/>
          <w:color w:val="000000"/>
          <w:sz w:val="32"/>
          <w:szCs w:val="32"/>
        </w:rPr>
        <w:t>(ЛОКАЛЬНЫЙ    АКТ)</w:t>
      </w: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242" w:rsidRDefault="004B1242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C123D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Default="0079329F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877621" w:rsidRDefault="00877621" w:rsidP="003A5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9329F" w:rsidRPr="00C123DB" w:rsidRDefault="0079329F" w:rsidP="00C123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г.</w:t>
      </w:r>
      <w:r w:rsidR="00C123DB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Самара</w:t>
      </w:r>
      <w:r w:rsidR="00C12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C33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</w:p>
    <w:p w:rsidR="00E069DE" w:rsidRDefault="0079329F" w:rsidP="00E069D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C33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33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Утверждено</w:t>
      </w:r>
    </w:p>
    <w:p w:rsidR="00C33435" w:rsidRPr="00C33435" w:rsidRDefault="00C33435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7932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011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7932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3011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Приказом №   1 </w:t>
      </w:r>
      <w:r w:rsidRPr="00C33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3011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фев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0114E">
        <w:rPr>
          <w:rFonts w:ascii="Times New Roman" w:hAnsi="Times New Roman" w:cs="Times New Roman"/>
          <w:bCs/>
          <w:color w:val="000000"/>
          <w:sz w:val="28"/>
          <w:szCs w:val="28"/>
        </w:rPr>
        <w:t>аля 2014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30114E" w:rsidRDefault="00C33435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069DE">
        <w:rPr>
          <w:rFonts w:ascii="Times New Roman" w:hAnsi="Times New Roman" w:cs="Times New Roman"/>
          <w:color w:val="000000"/>
          <w:sz w:val="28"/>
          <w:szCs w:val="28"/>
        </w:rPr>
        <w:t xml:space="preserve"> МБОУ ДОД ДЮСШ №18</w:t>
      </w:r>
    </w:p>
    <w:p w:rsidR="00E069DE" w:rsidRDefault="0030114E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г. о. Самара </w:t>
      </w:r>
      <w:r w:rsidR="00E069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069DE">
        <w:rPr>
          <w:rFonts w:ascii="Times New Roman" w:hAnsi="Times New Roman" w:cs="Times New Roman"/>
          <w:color w:val="000000"/>
          <w:sz w:val="28"/>
          <w:szCs w:val="28"/>
        </w:rPr>
        <w:t>вушкин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 М. П.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329F" w:rsidRDefault="0079329F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1332" w:rsidRPr="00E069DE" w:rsidRDefault="00261332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69DE" w:rsidRPr="00E069DE" w:rsidRDefault="00E069DE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Принято О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бщим собранием трудового коллектива</w:t>
      </w:r>
    </w:p>
    <w:p w:rsidR="00E069DE" w:rsidRDefault="00E069DE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 xml:space="preserve">токол   №  1 </w:t>
      </w:r>
      <w:r w:rsidR="001D240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2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 xml:space="preserve"> 10 фев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2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14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2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79329F" w:rsidRDefault="0079329F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329F" w:rsidRDefault="0079329F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329F" w:rsidRPr="00E069DE" w:rsidRDefault="0079329F" w:rsidP="007932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9329F" w:rsidRDefault="0079329F" w:rsidP="0079329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>о</w:t>
      </w:r>
      <w:r w:rsidR="00261332">
        <w:rPr>
          <w:rFonts w:ascii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>б экспертной</w:t>
      </w:r>
      <w:r w:rsidRPr="00E069DE">
        <w:rPr>
          <w:rFonts w:ascii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 xml:space="preserve"> комиссии по распределению стимулирующих выплат сотрудникам МБОУ</w:t>
      </w:r>
      <w:r>
        <w:rPr>
          <w:rFonts w:ascii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 xml:space="preserve"> ДОД  ДЮСШ № 18 г. о. Самара</w:t>
      </w:r>
    </w:p>
    <w:p w:rsidR="00E069DE" w:rsidRDefault="00E069DE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B234F" w:rsidRPr="00E069DE" w:rsidRDefault="006B234F" w:rsidP="00E069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2B57" w:rsidRPr="006B234F" w:rsidRDefault="00E069DE" w:rsidP="006B234F">
      <w:pPr>
        <w:pStyle w:val="a4"/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:rsidR="00E069DE" w:rsidRPr="00E069DE" w:rsidRDefault="006B234F" w:rsidP="00672B5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261332">
        <w:rPr>
          <w:rFonts w:ascii="Times New Roman" w:hAnsi="Times New Roman" w:cs="Times New Roman"/>
          <w:b w:val="0"/>
          <w:color w:val="auto"/>
        </w:rPr>
        <w:t>1.1. Экспертная к</w:t>
      </w:r>
      <w:r w:rsidR="00E069DE" w:rsidRPr="00E069DE">
        <w:rPr>
          <w:rFonts w:ascii="Times New Roman" w:hAnsi="Times New Roman" w:cs="Times New Roman"/>
          <w:b w:val="0"/>
          <w:color w:val="auto"/>
        </w:rPr>
        <w:t>омиссия по распределению стимулирующ</w:t>
      </w:r>
      <w:r w:rsidR="005347D2">
        <w:rPr>
          <w:rFonts w:ascii="Times New Roman" w:hAnsi="Times New Roman" w:cs="Times New Roman"/>
          <w:b w:val="0"/>
          <w:color w:val="auto"/>
        </w:rPr>
        <w:t>их выплат сотрудникам (далее – Комиссия</w:t>
      </w:r>
      <w:r w:rsidR="00E069DE" w:rsidRPr="00E069DE">
        <w:rPr>
          <w:rFonts w:ascii="Times New Roman" w:hAnsi="Times New Roman" w:cs="Times New Roman"/>
          <w:b w:val="0"/>
          <w:color w:val="auto"/>
        </w:rPr>
        <w:t xml:space="preserve">) создается  МБОУ </w:t>
      </w:r>
      <w:r w:rsidR="00E069DE">
        <w:rPr>
          <w:rFonts w:ascii="Times New Roman" w:hAnsi="Times New Roman" w:cs="Times New Roman"/>
          <w:b w:val="0"/>
          <w:color w:val="auto"/>
        </w:rPr>
        <w:t>ДОД ДЮСШ № 18 г. о. Самара</w:t>
      </w:r>
      <w:r w:rsidR="005347D2">
        <w:rPr>
          <w:rFonts w:ascii="Times New Roman" w:hAnsi="Times New Roman" w:cs="Times New Roman"/>
          <w:b w:val="0"/>
          <w:color w:val="auto"/>
        </w:rPr>
        <w:t xml:space="preserve"> (далее – Школа</w:t>
      </w:r>
      <w:r w:rsidR="00E069DE" w:rsidRPr="00E069DE">
        <w:rPr>
          <w:rFonts w:ascii="Times New Roman" w:hAnsi="Times New Roman" w:cs="Times New Roman"/>
          <w:b w:val="0"/>
          <w:color w:val="auto"/>
        </w:rPr>
        <w:t>) в целях реализации Указа През</w:t>
      </w:r>
      <w:r w:rsidR="00E069DE">
        <w:rPr>
          <w:rFonts w:ascii="Times New Roman" w:hAnsi="Times New Roman" w:cs="Times New Roman"/>
          <w:b w:val="0"/>
          <w:color w:val="auto"/>
        </w:rPr>
        <w:t xml:space="preserve">идента Российской Федерации от 6 июня 2012 года N </w:t>
      </w:r>
      <w:r w:rsidR="00E069DE" w:rsidRPr="00E069DE">
        <w:rPr>
          <w:rFonts w:ascii="Times New Roman" w:hAnsi="Times New Roman" w:cs="Times New Roman"/>
          <w:b w:val="0"/>
          <w:color w:val="auto"/>
        </w:rPr>
        <w:t>7</w:t>
      </w:r>
      <w:r w:rsidR="00E069DE">
        <w:rPr>
          <w:rFonts w:ascii="Times New Roman" w:hAnsi="Times New Roman" w:cs="Times New Roman"/>
          <w:b w:val="0"/>
          <w:color w:val="auto"/>
        </w:rPr>
        <w:t>61 "О Национальной стратегии действий в интересах детей на 2012-2017 годы</w:t>
      </w:r>
      <w:r w:rsidR="00E069DE" w:rsidRPr="00E069DE">
        <w:rPr>
          <w:rFonts w:ascii="Times New Roman" w:hAnsi="Times New Roman" w:cs="Times New Roman"/>
          <w:b w:val="0"/>
          <w:color w:val="auto"/>
        </w:rPr>
        <w:t>"</w:t>
      </w:r>
    </w:p>
    <w:p w:rsidR="00E069DE" w:rsidRPr="00E069DE" w:rsidRDefault="006B234F" w:rsidP="00672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1.2. Комиссия состоит из 5 членов:</w:t>
      </w:r>
    </w:p>
    <w:p w:rsidR="00E069DE" w:rsidRPr="00E069DE" w:rsidRDefault="00261332" w:rsidP="00672B57">
      <w:pPr>
        <w:spacing w:after="0" w:line="240" w:lineRule="auto"/>
        <w:ind w:left="90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</w:t>
      </w:r>
      <w:r w:rsidR="00E069DE"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>        3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из состава администрации Школы;</w:t>
      </w:r>
    </w:p>
    <w:p w:rsidR="00E069DE" w:rsidRPr="00E069DE" w:rsidRDefault="00261332" w:rsidP="00672B57">
      <w:pPr>
        <w:spacing w:after="0" w:line="240" w:lineRule="auto"/>
        <w:ind w:left="90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</w:t>
      </w:r>
      <w:r w:rsidR="00E069DE"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      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 человек - председатель профкома или лицо с делегированными полномочиями;</w:t>
      </w:r>
    </w:p>
    <w:p w:rsidR="00E069DE" w:rsidRPr="00E069DE" w:rsidRDefault="00E069DE" w:rsidP="00672B57">
      <w:pPr>
        <w:spacing w:after="0" w:line="240" w:lineRule="auto"/>
        <w:ind w:left="90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 1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челове</w:t>
      </w:r>
      <w:proofErr w:type="gramStart"/>
      <w:r w:rsidRPr="00E069DE">
        <w:rPr>
          <w:rFonts w:ascii="Times New Roman" w:hAnsi="Times New Roman" w:cs="Times New Roman"/>
          <w:color w:val="000000"/>
          <w:sz w:val="28"/>
          <w:szCs w:val="28"/>
        </w:rPr>
        <w:t>к–</w:t>
      </w:r>
      <w:proofErr w:type="gramEnd"/>
      <w:r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персонал</w:t>
      </w:r>
    </w:p>
    <w:p w:rsidR="00E069DE" w:rsidRPr="00E069DE" w:rsidRDefault="00E069DE" w:rsidP="00672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    </w:t>
      </w:r>
      <w:r w:rsidR="006B234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1.3.Состав комиссии и сроки ее деятельности утверждаются приказом директора Школы.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E06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избирается сроком на 1 год и несет полную ответственность за работу Комиссии, грамотное и своевременное оформление документации.</w:t>
      </w:r>
    </w:p>
    <w:p w:rsidR="00E069DE" w:rsidRPr="00E069DE" w:rsidRDefault="006B234F" w:rsidP="00672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1.5. Заседание Комиссии является правомочным, если на нем присутствует не менее половины членов Комиссии.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1.6. Решения Комиссии принимаются прямым открытым голосованием. Решение считается принятым, если за него проголосовало более половины присутствующих на заседании Комиссии членов Комиссии. При равенстве голосов Председатель Комиссии имеет право решающего голоса.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2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Комиссия руководствуется в своей деятельности действующими нормативными документами:</w:t>
      </w:r>
    </w:p>
    <w:p w:rsidR="00E069DE" w:rsidRPr="00E069DE" w:rsidRDefault="00E069DE" w:rsidP="00672B57">
      <w:pPr>
        <w:spacing w:after="0" w:line="240" w:lineRule="auto"/>
        <w:ind w:left="128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Трудовым Кодексом Российской Федерации;</w:t>
      </w:r>
    </w:p>
    <w:p w:rsidR="00E069DE" w:rsidRPr="00E069DE" w:rsidRDefault="00E069DE" w:rsidP="00672B57">
      <w:pPr>
        <w:spacing w:after="0" w:line="240" w:lineRule="auto"/>
        <w:ind w:left="128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«Об образовании»;</w:t>
      </w:r>
    </w:p>
    <w:p w:rsidR="00E069DE" w:rsidRPr="00E069DE" w:rsidRDefault="00E069DE" w:rsidP="00672B57">
      <w:pPr>
        <w:spacing w:after="0" w:line="240" w:lineRule="auto"/>
        <w:ind w:left="128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ожением об оплате труда Школы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9DE" w:rsidRPr="00E069DE" w:rsidRDefault="00E069DE" w:rsidP="00672B57">
      <w:pPr>
        <w:spacing w:after="0" w:line="240" w:lineRule="auto"/>
        <w:ind w:left="128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 Ш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колы;</w:t>
      </w:r>
    </w:p>
    <w:p w:rsidR="00E069DE" w:rsidRPr="00E069DE" w:rsidRDefault="00E069DE" w:rsidP="00672B57">
      <w:pPr>
        <w:spacing w:after="0" w:line="240" w:lineRule="auto"/>
        <w:ind w:left="128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Колле</w:t>
      </w:r>
      <w:r w:rsidR="005347D2">
        <w:rPr>
          <w:rFonts w:ascii="Times New Roman" w:hAnsi="Times New Roman" w:cs="Times New Roman"/>
          <w:color w:val="000000"/>
          <w:sz w:val="28"/>
          <w:szCs w:val="28"/>
        </w:rPr>
        <w:t>ктивным договором Школы</w:t>
      </w:r>
      <w:proofErr w:type="gramStart"/>
      <w:r w:rsidRPr="00E069DE">
        <w:rPr>
          <w:rFonts w:ascii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6B234F" w:rsidRPr="00E069DE" w:rsidRDefault="00E069DE" w:rsidP="00672B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color w:val="000000"/>
          <w:sz w:val="28"/>
          <w:szCs w:val="28"/>
        </w:rPr>
        <w:t>Основные принципы деятельности Комиссии: компетентность, объективность, гласность, деликатность, принципиальность</w:t>
      </w:r>
      <w:r w:rsidR="00672B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B57" w:rsidRPr="006B234F" w:rsidRDefault="00E069DE" w:rsidP="006B234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B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задачи</w:t>
      </w:r>
    </w:p>
    <w:p w:rsidR="00E069DE" w:rsidRPr="00E069DE" w:rsidRDefault="006B234F" w:rsidP="00672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2.1. Изучение информации, представленной директором Школы, о нагрузке работников Школы.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2.2. Изучение информации о творческой, научной, методической деятельности работников Школы, представленной администрацией Школы, руководителями структурных подразделений, служб и методических объединений.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2.3.Изучение портфолио (оценочных листов) результатов деятельности каждого педагога, заполненных собственноручно.</w:t>
      </w:r>
    </w:p>
    <w:p w:rsid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2.4.Определение фактического состояния условий труда на рабочих местах и предоставления равных возможностей участия в социально значимых мероприятиях  Школы.</w:t>
      </w:r>
    </w:p>
    <w:p w:rsidR="00672B57" w:rsidRPr="00E069DE" w:rsidRDefault="00672B57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B57" w:rsidRPr="006B234F" w:rsidRDefault="00E069DE" w:rsidP="006B234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работы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приказом директора Школы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сроки (не менее чем за две недели до заседания Комиссии, на которой планируется рассмотрение вопроса о распределении стимулирующего фонда оплаты труда) педагогические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работники передают в Комиссию собственные портфолио и/или заполненный оценочный лист, содержащий самооценку показателей результативности, с приложением документов подтверждающих и уточняющих их.</w:t>
      </w:r>
      <w:proofErr w:type="gramEnd"/>
    </w:p>
    <w:p w:rsidR="00E069DE" w:rsidRPr="00E069DE" w:rsidRDefault="006B234F" w:rsidP="00672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3.2. Отчетные периоды:</w:t>
      </w:r>
    </w:p>
    <w:p w:rsidR="00E069DE" w:rsidRPr="00E069DE" w:rsidRDefault="00E069DE" w:rsidP="00672B57">
      <w:pPr>
        <w:tabs>
          <w:tab w:val="num" w:pos="1200"/>
        </w:tabs>
        <w:spacing w:after="0" w:line="240" w:lineRule="auto"/>
        <w:ind w:left="120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1- октябрь, ноябрь, декабрь;</w:t>
      </w:r>
    </w:p>
    <w:p w:rsidR="00E069DE" w:rsidRPr="00E069DE" w:rsidRDefault="00E069DE" w:rsidP="00672B57">
      <w:pPr>
        <w:tabs>
          <w:tab w:val="num" w:pos="1200"/>
        </w:tabs>
        <w:spacing w:after="0" w:line="240" w:lineRule="auto"/>
        <w:ind w:left="120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2- январь, февраль, март;</w:t>
      </w:r>
    </w:p>
    <w:p w:rsidR="00E069DE" w:rsidRPr="00E069DE" w:rsidRDefault="00E069DE" w:rsidP="00672B57">
      <w:pPr>
        <w:tabs>
          <w:tab w:val="num" w:pos="1200"/>
        </w:tabs>
        <w:spacing w:after="0" w:line="240" w:lineRule="auto"/>
        <w:ind w:left="1196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E069D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·        </w:t>
      </w:r>
      <w:r w:rsidRPr="00E069DE">
        <w:rPr>
          <w:rFonts w:ascii="Times New Roman" w:hAnsi="Times New Roman" w:cs="Times New Roman"/>
          <w:color w:val="000000"/>
          <w:sz w:val="28"/>
          <w:szCs w:val="28"/>
        </w:rPr>
        <w:t>3 –апрель, май, июнь.</w:t>
      </w:r>
    </w:p>
    <w:p w:rsidR="00E069DE" w:rsidRPr="00E069DE" w:rsidRDefault="006B234F" w:rsidP="00672B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3.3.Комиссия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педагога за отчетный период в соответствии с критериями, устанавливает итоговое количество баллов оценки деятельности педагога за отчетный период и вносит эти данные в рейтинговую таблицу сотрудников Школы.</w:t>
      </w:r>
    </w:p>
    <w:p w:rsidR="00E069DE" w:rsidRPr="00E069DE" w:rsidRDefault="006B234F" w:rsidP="00672B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3.4. Оценочный лист подписывается всеми членами Комиссии, доводится  для оз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 xml:space="preserve">накомления  под роспись работнику и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приказом руководителя.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3.5.В случае установления Комиссией существенных нарушений в оформлении портфолио и необъективности самооценки работника, представленные материалы возвращаются работнику. Дальнейшее рассмотрение представленных материалов осуществляется в присутствии работника. Итоговое количество баллов устанавливается Комиссией путем открытого голосования, простым большинством голосов.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3.6. Результаты работы Комиссии оформляются протоколами, срок хранения которых- 5 лет. Протоколы хранятся у руководителя образовательного учреждения.</w:t>
      </w:r>
    </w:p>
    <w:p w:rsidR="00672B57" w:rsidRDefault="006B234F" w:rsidP="00672B5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3.7. На основании решения Комиссии директор Школы издает приказ об утверждении размера стимулирующих выплат работникам Школы.</w:t>
      </w:r>
    </w:p>
    <w:p w:rsidR="0079329F" w:rsidRPr="00E069DE" w:rsidRDefault="0079329F" w:rsidP="00672B5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29F" w:rsidRDefault="00E069DE" w:rsidP="007932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Соблюдение прав работников</w:t>
      </w:r>
    </w:p>
    <w:p w:rsidR="0079329F" w:rsidRDefault="006B234F" w:rsidP="007932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4.1. О решениях, принятых Комиссией, работники имеют право на защиту </w:t>
      </w:r>
    </w:p>
    <w:p w:rsidR="00E069DE" w:rsidRPr="0079329F" w:rsidRDefault="00E069DE" w:rsidP="007932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9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персональных данных в части, их касающейся.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2. В случае не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>согласия работника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с определенным процентом,  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заявления может быть факт (факты) нарушения норм установленных Положением о распределении стимулирующих выплат, а также технические ошибки при работе с графиками,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4.3. Комиссия обязана принять и в течение трех дне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>й рассмотреть заявление работника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и дать письменное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 xml:space="preserve"> или устное (по желанию работника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) разъяснение.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4.4. В случае установления в ходе проверки факта нарушения «Положения…» или технической ошибки, повлекшего ошибочную оценку профессиональной деятельности работника, Комиссия принимает экстренные меры для исправления допущенной ошибки.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4.5. Работники имеют право вносить свои предложения в Комиссию по дополнению, изменению содержания или формулировки критериев Положения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E069DE" w:rsidRDefault="006B234F" w:rsidP="00672B5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4.6.По аргументированному требованию профкома или педагогического Совета (не менее чем 1/3) член Комиссии может быть отстранен от работы Комиссии. Решение об отстранении в работе Комиссии рассматривается на заседании Комиссии,  принимается на общем собрании трудового коллектива Школы и утверждается приказом директора.</w:t>
      </w:r>
    </w:p>
    <w:p w:rsidR="00672B57" w:rsidRPr="00E069DE" w:rsidRDefault="00672B57" w:rsidP="00672B5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B57" w:rsidRPr="006B234F" w:rsidRDefault="00E069DE" w:rsidP="006B234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E069DE" w:rsidRPr="00E069DE" w:rsidRDefault="006B234F" w:rsidP="006B2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5.1. Настоящее 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>Положение действует с 01.10.2013 по 30.09.2014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пролонгировано</w:t>
      </w:r>
      <w:r w:rsidR="00C33435">
        <w:rPr>
          <w:rFonts w:ascii="Times New Roman" w:hAnsi="Times New Roman" w:cs="Times New Roman"/>
          <w:color w:val="000000"/>
          <w:sz w:val="28"/>
          <w:szCs w:val="28"/>
        </w:rPr>
        <w:t xml:space="preserve"> на тот же срок</w:t>
      </w:r>
      <w:r w:rsidR="00E069DE" w:rsidRPr="00E069DE">
        <w:rPr>
          <w:rFonts w:ascii="Times New Roman" w:hAnsi="Times New Roman" w:cs="Times New Roman"/>
          <w:color w:val="000000"/>
          <w:sz w:val="28"/>
          <w:szCs w:val="28"/>
        </w:rPr>
        <w:t>, если субъектами трудового права не выдвинуты предложения по его изменению.</w:t>
      </w:r>
    </w:p>
    <w:p w:rsidR="00E069DE" w:rsidRPr="00E069DE" w:rsidRDefault="006B234F" w:rsidP="00672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E069DE" w:rsidRPr="00E069DE">
        <w:rPr>
          <w:rFonts w:ascii="Times New Roman" w:eastAsia="Calibri" w:hAnsi="Times New Roman" w:cs="Times New Roman"/>
          <w:color w:val="000000"/>
          <w:sz w:val="28"/>
          <w:szCs w:val="28"/>
        </w:rPr>
        <w:t>5.2. Дополнения, изменения к Положению вносятся в установленном Уставом порядке</w:t>
      </w:r>
    </w:p>
    <w:p w:rsidR="00E62BBA" w:rsidRDefault="00E62BBA" w:rsidP="00672B57">
      <w:pPr>
        <w:spacing w:line="240" w:lineRule="auto"/>
      </w:pPr>
    </w:p>
    <w:sectPr w:rsidR="00E62BBA" w:rsidSect="0079329F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AF1"/>
    <w:multiLevelType w:val="hybridMultilevel"/>
    <w:tmpl w:val="8E2475B8"/>
    <w:lvl w:ilvl="0" w:tplc="0EB44B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553F"/>
    <w:multiLevelType w:val="hybridMultilevel"/>
    <w:tmpl w:val="7E5045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51"/>
    <w:rsid w:val="001D2400"/>
    <w:rsid w:val="00261332"/>
    <w:rsid w:val="002B6ECF"/>
    <w:rsid w:val="0030114E"/>
    <w:rsid w:val="003A5053"/>
    <w:rsid w:val="004B1242"/>
    <w:rsid w:val="005347D2"/>
    <w:rsid w:val="00672B57"/>
    <w:rsid w:val="0069705B"/>
    <w:rsid w:val="006B234F"/>
    <w:rsid w:val="006D1789"/>
    <w:rsid w:val="0079329F"/>
    <w:rsid w:val="00877621"/>
    <w:rsid w:val="009B12DA"/>
    <w:rsid w:val="00B51251"/>
    <w:rsid w:val="00C123DB"/>
    <w:rsid w:val="00C33435"/>
    <w:rsid w:val="00CD768F"/>
    <w:rsid w:val="00E069DE"/>
    <w:rsid w:val="00E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178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789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6D1789"/>
    <w:rPr>
      <w:color w:val="000080"/>
      <w:u w:val="single"/>
    </w:rPr>
  </w:style>
  <w:style w:type="paragraph" w:customStyle="1" w:styleId="txtj">
    <w:name w:val="txtj"/>
    <w:basedOn w:val="a"/>
    <w:rsid w:val="006D178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1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7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7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178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789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6D1789"/>
    <w:rPr>
      <w:color w:val="000080"/>
      <w:u w:val="single"/>
    </w:rPr>
  </w:style>
  <w:style w:type="paragraph" w:customStyle="1" w:styleId="txtj">
    <w:name w:val="txtj"/>
    <w:basedOn w:val="a"/>
    <w:rsid w:val="006D178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1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7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7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5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6460-108A-4A2B-BD4E-E34C2ABB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 18</dc:creator>
  <cp:lastModifiedBy>ДЮСШ № 18</cp:lastModifiedBy>
  <cp:revision>11</cp:revision>
  <dcterms:created xsi:type="dcterms:W3CDTF">2013-12-16T15:48:00Z</dcterms:created>
  <dcterms:modified xsi:type="dcterms:W3CDTF">2014-02-17T14:39:00Z</dcterms:modified>
</cp:coreProperties>
</file>